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1679F" w:rsidRPr="009B111D" w:rsidRDefault="008F0DF6" w:rsidP="009B111D">
      <w:pPr>
        <w:pStyle w:val="Sansinterligne"/>
        <w:rPr>
          <w:color w:val="C00000"/>
          <w:sz w:val="48"/>
          <w:szCs w:val="48"/>
          <w:lang w:val="fr-CA"/>
        </w:rPr>
      </w:pPr>
      <w:bookmarkStart w:id="0" w:name="_GoBack"/>
      <w:bookmarkEnd w:id="0"/>
      <w:r>
        <w:rPr>
          <w:color w:val="C00000"/>
          <w:sz w:val="48"/>
          <w:szCs w:val="48"/>
          <w:lang w:val="fr-CA"/>
        </w:rPr>
        <w:t xml:space="preserve">2 + </w:t>
      </w:r>
      <w:r w:rsidR="0060263F">
        <w:rPr>
          <w:color w:val="C00000"/>
          <w:sz w:val="48"/>
          <w:szCs w:val="48"/>
          <w:lang w:val="fr-CA"/>
        </w:rPr>
        <w:t>3 novembre</w:t>
      </w:r>
      <w:r w:rsidR="009B111D" w:rsidRPr="009B111D">
        <w:rPr>
          <w:color w:val="C00000"/>
          <w:sz w:val="48"/>
          <w:szCs w:val="48"/>
          <w:lang w:val="fr-CA"/>
        </w:rPr>
        <w:t xml:space="preserve"> 2015</w:t>
      </w:r>
    </w:p>
    <w:p w:rsidR="009B111D" w:rsidRDefault="0060263F" w:rsidP="008F0DF6">
      <w:pPr>
        <w:pStyle w:val="Titre"/>
        <w:rPr>
          <w:color w:val="auto"/>
          <w:sz w:val="48"/>
          <w:szCs w:val="48"/>
          <w:lang w:val="fr-CA"/>
        </w:rPr>
      </w:pPr>
      <w:r w:rsidRPr="0060263F">
        <w:rPr>
          <w:color w:val="auto"/>
          <w:sz w:val="48"/>
          <w:szCs w:val="48"/>
          <w:lang w:val="fr-CA"/>
        </w:rPr>
        <w:t>on ferme</w:t>
      </w:r>
      <w:r w:rsidR="009B111D" w:rsidRPr="0060263F">
        <w:rPr>
          <w:color w:val="auto"/>
          <w:sz w:val="48"/>
          <w:szCs w:val="48"/>
          <w:lang w:val="fr-CA"/>
        </w:rPr>
        <w:t>!</w:t>
      </w:r>
      <w:r w:rsidRPr="0060263F">
        <w:rPr>
          <w:color w:val="auto"/>
          <w:sz w:val="48"/>
          <w:szCs w:val="48"/>
          <w:lang w:val="fr-CA"/>
        </w:rPr>
        <w:t xml:space="preserve"> dehors contre l’austérité et pour un meilleur financement!</w:t>
      </w:r>
    </w:p>
    <w:p w:rsidR="008F0DF6" w:rsidRPr="008F0DF6" w:rsidRDefault="008F0DF6" w:rsidP="008F0DF6">
      <w:pPr>
        <w:rPr>
          <w:lang w:val="fr-CA"/>
        </w:rPr>
      </w:pPr>
    </w:p>
    <w:p w:rsidR="001373CC" w:rsidRDefault="009B111D" w:rsidP="001373CC">
      <w:pPr>
        <w:jc w:val="both"/>
        <w:rPr>
          <w:lang w:val="fr-CA"/>
        </w:rPr>
      </w:pPr>
      <w:r>
        <w:rPr>
          <w:lang w:val="fr-CA"/>
        </w:rPr>
        <w:t xml:space="preserve">Les organismes communautaires </w:t>
      </w:r>
      <w:r w:rsidR="001373CC">
        <w:rPr>
          <w:lang w:val="fr-CA"/>
        </w:rPr>
        <w:t xml:space="preserve">membres de la </w:t>
      </w:r>
      <w:r w:rsidR="001373CC" w:rsidRPr="00535874">
        <w:rPr>
          <w:b/>
          <w:lang w:val="fr-CA"/>
        </w:rPr>
        <w:t>Corporation de développement communautaire (CDC)</w:t>
      </w:r>
      <w:r w:rsidR="001373CC">
        <w:rPr>
          <w:lang w:val="fr-CA"/>
        </w:rPr>
        <w:t xml:space="preserve"> </w:t>
      </w:r>
      <w:r w:rsidRPr="00535874">
        <w:rPr>
          <w:b/>
          <w:lang w:val="fr-CA"/>
        </w:rPr>
        <w:t>Roussillon</w:t>
      </w:r>
      <w:r>
        <w:rPr>
          <w:lang w:val="fr-CA"/>
        </w:rPr>
        <w:t xml:space="preserve"> seront mobilisés, </w:t>
      </w:r>
      <w:r w:rsidR="0060263F">
        <w:rPr>
          <w:lang w:val="fr-CA"/>
        </w:rPr>
        <w:t xml:space="preserve">les 2 et 3 novembre 2015, </w:t>
      </w:r>
      <w:r>
        <w:rPr>
          <w:lang w:val="fr-CA"/>
        </w:rPr>
        <w:t xml:space="preserve">pour </w:t>
      </w:r>
      <w:r w:rsidR="0060263F">
        <w:rPr>
          <w:lang w:val="fr-CA"/>
        </w:rPr>
        <w:t>dénoncer le contexte d’austérité</w:t>
      </w:r>
      <w:r>
        <w:rPr>
          <w:lang w:val="fr-CA"/>
        </w:rPr>
        <w:t xml:space="preserve"> et </w:t>
      </w:r>
      <w:r w:rsidR="0060263F">
        <w:rPr>
          <w:lang w:val="fr-CA"/>
        </w:rPr>
        <w:t>réclamer un meilleur financement des organismes communautaires.</w:t>
      </w:r>
    </w:p>
    <w:p w:rsidR="008F0DF6" w:rsidRPr="008F0DF6" w:rsidRDefault="008F0DF6" w:rsidP="008F0DF6">
      <w:pPr>
        <w:pStyle w:val="Sansinterligne"/>
        <w:rPr>
          <w:b/>
          <w:lang w:val="fr-CA"/>
        </w:rPr>
      </w:pPr>
      <w:r w:rsidRPr="008F0DF6">
        <w:rPr>
          <w:rStyle w:val="Titre2Car"/>
          <w:b/>
          <w:color w:val="C00000"/>
          <w:lang w:val="fr-CA"/>
        </w:rPr>
        <w:t>2 novembre 2015 – 11hoo</w:t>
      </w:r>
      <w:r w:rsidRPr="008F0DF6">
        <w:rPr>
          <w:b/>
          <w:color w:val="C00000"/>
          <w:lang w:val="fr-CA"/>
        </w:rPr>
        <w:t xml:space="preserve"> </w:t>
      </w:r>
    </w:p>
    <w:p w:rsidR="008F0DF6" w:rsidRDefault="008F0DF6" w:rsidP="008F0DF6">
      <w:pPr>
        <w:pStyle w:val="Sansinterligne"/>
        <w:rPr>
          <w:lang w:val="fr-CA"/>
        </w:rPr>
      </w:pPr>
      <w:r>
        <w:rPr>
          <w:lang w:val="fr-CA"/>
        </w:rPr>
        <w:t>Manifestation devant les bureaux de la ministre Charlebois à St-Clet avec les membres de la TROC-M</w:t>
      </w:r>
    </w:p>
    <w:p w:rsidR="008F0DF6" w:rsidRPr="008F0DF6" w:rsidRDefault="008F0DF6" w:rsidP="008F0DF6">
      <w:pPr>
        <w:pStyle w:val="Sansinterligne"/>
        <w:rPr>
          <w:lang w:val="fr-CA"/>
        </w:rPr>
      </w:pPr>
    </w:p>
    <w:p w:rsidR="008F0DF6" w:rsidRPr="008F0DF6" w:rsidRDefault="008F0DF6" w:rsidP="008F0DF6">
      <w:pPr>
        <w:pStyle w:val="Titre2"/>
        <w:rPr>
          <w:b/>
          <w:color w:val="C00000"/>
          <w:lang w:val="fr-CA"/>
        </w:rPr>
      </w:pPr>
      <w:r w:rsidRPr="008F0DF6">
        <w:rPr>
          <w:b/>
          <w:color w:val="C00000"/>
          <w:lang w:val="fr-CA"/>
        </w:rPr>
        <w:t>3 novembre 2015</w:t>
      </w:r>
    </w:p>
    <w:p w:rsidR="001373CC" w:rsidRPr="00AF77F5" w:rsidRDefault="001373CC" w:rsidP="001373CC">
      <w:pPr>
        <w:pStyle w:val="Sansinterligne"/>
        <w:rPr>
          <w:b/>
          <w:lang w:val="fr-CA"/>
        </w:rPr>
      </w:pPr>
      <w:r w:rsidRPr="00AF77F5">
        <w:rPr>
          <w:b/>
          <w:lang w:val="fr-CA"/>
        </w:rPr>
        <w:t>7h30</w:t>
      </w:r>
      <w:r w:rsidR="008F0DF6">
        <w:rPr>
          <w:b/>
          <w:lang w:val="fr-CA"/>
        </w:rPr>
        <w:t xml:space="preserve"> à 9h30</w:t>
      </w:r>
    </w:p>
    <w:p w:rsidR="001373CC" w:rsidRPr="00E91835" w:rsidRDefault="001373CC" w:rsidP="00AF77F5">
      <w:pPr>
        <w:pStyle w:val="Titre2"/>
        <w:rPr>
          <w:color w:val="C00000"/>
          <w:lang w:val="fr-CA"/>
        </w:rPr>
      </w:pPr>
      <w:r w:rsidRPr="00E91835">
        <w:rPr>
          <w:color w:val="C00000"/>
          <w:lang w:val="fr-CA"/>
        </w:rPr>
        <w:t>Distribution de tracts</w:t>
      </w:r>
    </w:p>
    <w:p w:rsidR="00EE4FFC" w:rsidRDefault="008F0DF6" w:rsidP="001373CC">
      <w:pPr>
        <w:pStyle w:val="Sansinterligne"/>
        <w:rPr>
          <w:lang w:val="fr-CA"/>
        </w:rPr>
      </w:pPr>
      <w:r>
        <w:rPr>
          <w:lang w:val="fr-CA"/>
        </w:rPr>
        <w:t>Aux intersections des boulevards, dans les gares de train et les stationnements incitatifs</w:t>
      </w:r>
    </w:p>
    <w:p w:rsidR="00EE4FFC" w:rsidRPr="008F0DF6" w:rsidRDefault="00EE4FFC" w:rsidP="001373CC">
      <w:pPr>
        <w:pStyle w:val="Sansinterligne"/>
        <w:rPr>
          <w:sz w:val="20"/>
          <w:szCs w:val="20"/>
          <w:lang w:val="fr-CA"/>
        </w:rPr>
      </w:pPr>
    </w:p>
    <w:p w:rsidR="00EE4FFC" w:rsidRDefault="008F0DF6" w:rsidP="001373CC">
      <w:pPr>
        <w:pStyle w:val="Sansinterligne"/>
        <w:rPr>
          <w:b/>
          <w:lang w:val="fr-CA"/>
        </w:rPr>
      </w:pPr>
      <w:r>
        <w:rPr>
          <w:b/>
          <w:lang w:val="fr-CA"/>
        </w:rPr>
        <w:t>9h30 à 11h45</w:t>
      </w:r>
    </w:p>
    <w:p w:rsidR="00AF77F5" w:rsidRPr="00E91835" w:rsidRDefault="008F0DF6" w:rsidP="00AF77F5">
      <w:pPr>
        <w:pStyle w:val="Titre2"/>
        <w:rPr>
          <w:color w:val="C00000"/>
          <w:lang w:val="fr-CA"/>
        </w:rPr>
      </w:pPr>
      <w:r>
        <w:rPr>
          <w:color w:val="C00000"/>
          <w:lang w:val="fr-CA"/>
        </w:rPr>
        <w:t>Atelier de fabrication de matériel de mobilisation</w:t>
      </w:r>
    </w:p>
    <w:p w:rsidR="00CF2A03" w:rsidRDefault="008F0DF6" w:rsidP="00AF77F5">
      <w:pPr>
        <w:pStyle w:val="Sansinterligne"/>
        <w:rPr>
          <w:lang w:val="fr-CA"/>
        </w:rPr>
      </w:pPr>
      <w:r>
        <w:rPr>
          <w:lang w:val="fr-CA"/>
        </w:rPr>
        <w:t>Affichons nos couleurs!</w:t>
      </w:r>
    </w:p>
    <w:p w:rsidR="00CF2A03" w:rsidRPr="008F0DF6" w:rsidRDefault="00CF2A03" w:rsidP="00AF77F5">
      <w:pPr>
        <w:pStyle w:val="Sansinterligne"/>
        <w:rPr>
          <w:sz w:val="20"/>
          <w:szCs w:val="20"/>
          <w:lang w:val="fr-CA"/>
        </w:rPr>
      </w:pPr>
    </w:p>
    <w:p w:rsidR="00CF2A03" w:rsidRPr="00CF2A03" w:rsidRDefault="008F0DF6" w:rsidP="00AF77F5">
      <w:pPr>
        <w:pStyle w:val="Sansinterligne"/>
        <w:rPr>
          <w:b/>
          <w:lang w:val="fr-CA"/>
        </w:rPr>
      </w:pPr>
      <w:r>
        <w:rPr>
          <w:b/>
          <w:lang w:val="fr-CA"/>
        </w:rPr>
        <w:t>11h45 à 12h45</w:t>
      </w:r>
    </w:p>
    <w:p w:rsidR="00CF2A03" w:rsidRPr="00E91835" w:rsidRDefault="008F0DF6" w:rsidP="00CF2A03">
      <w:pPr>
        <w:pStyle w:val="Titre2"/>
        <w:rPr>
          <w:color w:val="C00000"/>
          <w:lang w:val="fr-CA"/>
        </w:rPr>
      </w:pPr>
      <w:r>
        <w:rPr>
          <w:color w:val="C00000"/>
          <w:lang w:val="fr-CA"/>
        </w:rPr>
        <w:t>Dîner collectif</w:t>
      </w:r>
    </w:p>
    <w:p w:rsidR="00DA74AD" w:rsidRDefault="008F0DF6" w:rsidP="00AF77F5">
      <w:pPr>
        <w:pStyle w:val="Sansinterligne"/>
        <w:rPr>
          <w:lang w:val="fr-CA"/>
        </w:rPr>
      </w:pPr>
      <w:r>
        <w:rPr>
          <w:lang w:val="fr-CA"/>
        </w:rPr>
        <w:t>Les organismes communautaires sont invités à se réunir pour partager un repas de type « </w:t>
      </w:r>
      <w:proofErr w:type="spellStart"/>
      <w:r>
        <w:rPr>
          <w:lang w:val="fr-CA"/>
        </w:rPr>
        <w:t>potluck</w:t>
      </w:r>
      <w:proofErr w:type="spellEnd"/>
      <w:r>
        <w:rPr>
          <w:lang w:val="fr-CA"/>
        </w:rPr>
        <w:t> »</w:t>
      </w:r>
    </w:p>
    <w:p w:rsidR="008F0DF6" w:rsidRPr="008F0DF6" w:rsidRDefault="008F0DF6" w:rsidP="008F0DF6">
      <w:pPr>
        <w:pStyle w:val="Titre2"/>
        <w:rPr>
          <w:color w:val="C00000"/>
          <w:sz w:val="18"/>
          <w:szCs w:val="18"/>
          <w:lang w:val="fr-CA"/>
        </w:rPr>
      </w:pPr>
    </w:p>
    <w:p w:rsidR="008F0DF6" w:rsidRPr="008F0DF6" w:rsidRDefault="008F0DF6" w:rsidP="008F0DF6">
      <w:pPr>
        <w:pStyle w:val="Titre2"/>
        <w:rPr>
          <w:color w:val="C00000"/>
          <w:lang w:val="fr-CA"/>
        </w:rPr>
      </w:pPr>
      <w:r w:rsidRPr="008F0DF6">
        <w:rPr>
          <w:color w:val="C00000"/>
          <w:lang w:val="fr-CA"/>
        </w:rPr>
        <w:t>Tournée des députés – en autobus</w:t>
      </w:r>
    </w:p>
    <w:p w:rsidR="008F0DF6" w:rsidRPr="008F0DF6" w:rsidRDefault="008F0DF6" w:rsidP="00AF77F5">
      <w:pPr>
        <w:pStyle w:val="Sansinterligne"/>
        <w:rPr>
          <w:sz w:val="18"/>
          <w:szCs w:val="18"/>
          <w:lang w:val="fr-CA"/>
        </w:rPr>
      </w:pPr>
    </w:p>
    <w:p w:rsidR="00CF2A03" w:rsidRPr="00CF2A03" w:rsidRDefault="008F0DF6" w:rsidP="00AF77F5">
      <w:pPr>
        <w:pStyle w:val="Sansinterligne"/>
        <w:rPr>
          <w:b/>
          <w:lang w:val="fr-CA"/>
        </w:rPr>
      </w:pPr>
      <w:r>
        <w:rPr>
          <w:b/>
          <w:lang w:val="fr-CA"/>
        </w:rPr>
        <w:t>13h30</w:t>
      </w:r>
    </w:p>
    <w:p w:rsidR="00CF2A03" w:rsidRPr="00E91835" w:rsidRDefault="008F0DF6" w:rsidP="00E91835">
      <w:pPr>
        <w:pStyle w:val="Titre2"/>
        <w:rPr>
          <w:color w:val="C00000"/>
          <w:lang w:val="fr-CA"/>
        </w:rPr>
      </w:pPr>
      <w:r>
        <w:rPr>
          <w:color w:val="C00000"/>
          <w:lang w:val="fr-CA"/>
        </w:rPr>
        <w:t>Rassemblement devant les bureaux du député de La Prairie</w:t>
      </w:r>
    </w:p>
    <w:p w:rsidR="00CF2A03" w:rsidRPr="00BC4EEB" w:rsidRDefault="008F0DF6" w:rsidP="00AF77F5">
      <w:pPr>
        <w:pStyle w:val="Sansinterligne"/>
        <w:rPr>
          <w:lang w:val="fr-CA"/>
        </w:rPr>
      </w:pPr>
      <w:r>
        <w:rPr>
          <w:lang w:val="fr-CA"/>
        </w:rPr>
        <w:t>30, boulevard Taschereau à La Prairie</w:t>
      </w:r>
    </w:p>
    <w:p w:rsidR="00BC4EEB" w:rsidRPr="008F0DF6" w:rsidRDefault="00BC4EEB" w:rsidP="00BC4EEB">
      <w:pPr>
        <w:pStyle w:val="Titre2"/>
        <w:rPr>
          <w:rFonts w:asciiTheme="minorHAnsi" w:hAnsiTheme="minorHAnsi"/>
          <w:color w:val="auto"/>
          <w:sz w:val="18"/>
          <w:szCs w:val="18"/>
          <w:lang w:val="fr-CA"/>
        </w:rPr>
      </w:pPr>
    </w:p>
    <w:p w:rsidR="00017B36" w:rsidRPr="00017B36" w:rsidRDefault="008F0DF6" w:rsidP="00017B36">
      <w:pPr>
        <w:pStyle w:val="Sansinterligne"/>
        <w:rPr>
          <w:b/>
          <w:lang w:val="fr-CA"/>
        </w:rPr>
      </w:pPr>
      <w:r>
        <w:rPr>
          <w:b/>
          <w:lang w:val="fr-CA"/>
        </w:rPr>
        <w:t>14h10</w:t>
      </w:r>
    </w:p>
    <w:p w:rsidR="00E91835" w:rsidRPr="00017B36" w:rsidRDefault="008F0DF6" w:rsidP="00017B36">
      <w:pPr>
        <w:pStyle w:val="Titre2"/>
        <w:rPr>
          <w:lang w:val="fr-CA"/>
        </w:rPr>
      </w:pPr>
      <w:r>
        <w:rPr>
          <w:color w:val="C00000"/>
          <w:lang w:val="fr-CA"/>
        </w:rPr>
        <w:t xml:space="preserve">Rassemblement devant les bureaux du député de </w:t>
      </w:r>
      <w:proofErr w:type="spellStart"/>
      <w:r>
        <w:rPr>
          <w:color w:val="C00000"/>
          <w:lang w:val="fr-CA"/>
        </w:rPr>
        <w:t>Sanguinet</w:t>
      </w:r>
      <w:proofErr w:type="spellEnd"/>
    </w:p>
    <w:p w:rsidR="00BC4EEB" w:rsidRDefault="008F0DF6" w:rsidP="00BC4EEB">
      <w:pPr>
        <w:pStyle w:val="Sansinterligne"/>
        <w:rPr>
          <w:lang w:val="fr-CA"/>
        </w:rPr>
      </w:pPr>
      <w:r>
        <w:rPr>
          <w:lang w:val="fr-CA"/>
        </w:rPr>
        <w:t>55, rue Saint-Pierre à Saint-Constant</w:t>
      </w:r>
    </w:p>
    <w:p w:rsidR="008F0DF6" w:rsidRPr="008F0DF6" w:rsidRDefault="008F0DF6" w:rsidP="00BC4EEB">
      <w:pPr>
        <w:pStyle w:val="Sansinterligne"/>
        <w:rPr>
          <w:sz w:val="18"/>
          <w:szCs w:val="18"/>
          <w:lang w:val="fr-CA"/>
        </w:rPr>
      </w:pPr>
    </w:p>
    <w:p w:rsidR="008F0DF6" w:rsidRPr="00017B36" w:rsidRDefault="008F0DF6" w:rsidP="008F0DF6">
      <w:pPr>
        <w:pStyle w:val="Sansinterligne"/>
        <w:rPr>
          <w:b/>
          <w:lang w:val="fr-CA"/>
        </w:rPr>
      </w:pPr>
      <w:r>
        <w:rPr>
          <w:b/>
          <w:lang w:val="fr-CA"/>
        </w:rPr>
        <w:t>14h55</w:t>
      </w:r>
    </w:p>
    <w:p w:rsidR="008F0DF6" w:rsidRPr="00017B36" w:rsidRDefault="008F0DF6" w:rsidP="008F0DF6">
      <w:pPr>
        <w:pStyle w:val="Titre2"/>
        <w:rPr>
          <w:lang w:val="fr-CA"/>
        </w:rPr>
      </w:pPr>
      <w:r>
        <w:rPr>
          <w:color w:val="C00000"/>
          <w:lang w:val="fr-CA"/>
        </w:rPr>
        <w:t>Rassemblement devant les bureaux du député de Châteauguay</w:t>
      </w:r>
    </w:p>
    <w:p w:rsidR="008F0DF6" w:rsidRDefault="008F0DF6" w:rsidP="008F0DF6">
      <w:pPr>
        <w:pStyle w:val="Sansinterligne"/>
        <w:rPr>
          <w:lang w:val="fr-CA"/>
        </w:rPr>
      </w:pPr>
      <w:r>
        <w:rPr>
          <w:lang w:val="fr-CA"/>
        </w:rPr>
        <w:t>233, boulevard Saint-Jean-Baptiste à Châteauguay</w:t>
      </w:r>
    </w:p>
    <w:p w:rsidR="008F0DF6" w:rsidRPr="008F0DF6" w:rsidRDefault="008F0DF6" w:rsidP="008F0DF6">
      <w:pPr>
        <w:pStyle w:val="Sansinterligne"/>
        <w:rPr>
          <w:sz w:val="18"/>
          <w:szCs w:val="18"/>
          <w:lang w:val="fr-CA"/>
        </w:rPr>
      </w:pPr>
    </w:p>
    <w:p w:rsidR="008F0DF6" w:rsidRPr="009B111D" w:rsidRDefault="008F0DF6" w:rsidP="008F0DF6">
      <w:pPr>
        <w:pStyle w:val="Sansinterligne"/>
        <w:rPr>
          <w:lang w:val="fr-CA"/>
        </w:rPr>
      </w:pPr>
      <w:r>
        <w:rPr>
          <w:b/>
          <w:lang w:val="fr-CA"/>
        </w:rPr>
        <w:t>Pour plus d’infos : Virginie Bernier, CDC Roussillon, 438-490-3789 ou cdcroussillon@gmail.com</w:t>
      </w:r>
    </w:p>
    <w:sectPr w:rsidR="008F0DF6" w:rsidRPr="009B111D" w:rsidSect="009B111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D"/>
    <w:rsid w:val="0000045D"/>
    <w:rsid w:val="000021C2"/>
    <w:rsid w:val="000029EC"/>
    <w:rsid w:val="00006B95"/>
    <w:rsid w:val="00017B36"/>
    <w:rsid w:val="00024D62"/>
    <w:rsid w:val="00025770"/>
    <w:rsid w:val="000257B7"/>
    <w:rsid w:val="00027280"/>
    <w:rsid w:val="000367EF"/>
    <w:rsid w:val="00042A84"/>
    <w:rsid w:val="000461DC"/>
    <w:rsid w:val="0006161D"/>
    <w:rsid w:val="0006411B"/>
    <w:rsid w:val="00071436"/>
    <w:rsid w:val="000765EC"/>
    <w:rsid w:val="000814AB"/>
    <w:rsid w:val="000829FF"/>
    <w:rsid w:val="000867CC"/>
    <w:rsid w:val="000901CC"/>
    <w:rsid w:val="00090E45"/>
    <w:rsid w:val="00095A5B"/>
    <w:rsid w:val="000A49A8"/>
    <w:rsid w:val="000A506F"/>
    <w:rsid w:val="000A61A0"/>
    <w:rsid w:val="000A7E19"/>
    <w:rsid w:val="000B2AAA"/>
    <w:rsid w:val="000C0A10"/>
    <w:rsid w:val="000C12F4"/>
    <w:rsid w:val="000C7CFC"/>
    <w:rsid w:val="000D04E1"/>
    <w:rsid w:val="000D4250"/>
    <w:rsid w:val="000E4A60"/>
    <w:rsid w:val="000F4AA6"/>
    <w:rsid w:val="000F5120"/>
    <w:rsid w:val="00102CD5"/>
    <w:rsid w:val="00103B1D"/>
    <w:rsid w:val="001110B1"/>
    <w:rsid w:val="001256AC"/>
    <w:rsid w:val="0013390F"/>
    <w:rsid w:val="001373CC"/>
    <w:rsid w:val="001446B6"/>
    <w:rsid w:val="00154178"/>
    <w:rsid w:val="001541F2"/>
    <w:rsid w:val="00154625"/>
    <w:rsid w:val="00154C34"/>
    <w:rsid w:val="00160805"/>
    <w:rsid w:val="001639F0"/>
    <w:rsid w:val="00166128"/>
    <w:rsid w:val="00173178"/>
    <w:rsid w:val="00173692"/>
    <w:rsid w:val="001A2050"/>
    <w:rsid w:val="001A2DF9"/>
    <w:rsid w:val="001A4365"/>
    <w:rsid w:val="001A6A97"/>
    <w:rsid w:val="001A7381"/>
    <w:rsid w:val="001B0955"/>
    <w:rsid w:val="001B29A8"/>
    <w:rsid w:val="001B3B61"/>
    <w:rsid w:val="001B7205"/>
    <w:rsid w:val="001C31BD"/>
    <w:rsid w:val="001C389F"/>
    <w:rsid w:val="001C397D"/>
    <w:rsid w:val="001C3FD2"/>
    <w:rsid w:val="001D7134"/>
    <w:rsid w:val="001E03F6"/>
    <w:rsid w:val="001E68E8"/>
    <w:rsid w:val="001F4199"/>
    <w:rsid w:val="002145EC"/>
    <w:rsid w:val="002251EA"/>
    <w:rsid w:val="00227D6E"/>
    <w:rsid w:val="002300F8"/>
    <w:rsid w:val="0023766D"/>
    <w:rsid w:val="00245282"/>
    <w:rsid w:val="00255258"/>
    <w:rsid w:val="00264CFD"/>
    <w:rsid w:val="00290A64"/>
    <w:rsid w:val="002A3AAF"/>
    <w:rsid w:val="002A4832"/>
    <w:rsid w:val="002A4C07"/>
    <w:rsid w:val="002A5664"/>
    <w:rsid w:val="002E6964"/>
    <w:rsid w:val="002F159C"/>
    <w:rsid w:val="002F631C"/>
    <w:rsid w:val="00310020"/>
    <w:rsid w:val="00310A9E"/>
    <w:rsid w:val="00320752"/>
    <w:rsid w:val="003351B4"/>
    <w:rsid w:val="00335299"/>
    <w:rsid w:val="00341DA9"/>
    <w:rsid w:val="00345710"/>
    <w:rsid w:val="00363682"/>
    <w:rsid w:val="00370F6B"/>
    <w:rsid w:val="003768A6"/>
    <w:rsid w:val="00396B30"/>
    <w:rsid w:val="003B1CA6"/>
    <w:rsid w:val="003C75D4"/>
    <w:rsid w:val="003E1339"/>
    <w:rsid w:val="003E71A0"/>
    <w:rsid w:val="003F04B8"/>
    <w:rsid w:val="003F0E15"/>
    <w:rsid w:val="003F3DD8"/>
    <w:rsid w:val="003F6EA5"/>
    <w:rsid w:val="00402AC3"/>
    <w:rsid w:val="00403EF3"/>
    <w:rsid w:val="00404D17"/>
    <w:rsid w:val="00411089"/>
    <w:rsid w:val="00412218"/>
    <w:rsid w:val="00412457"/>
    <w:rsid w:val="0041766B"/>
    <w:rsid w:val="004341B1"/>
    <w:rsid w:val="004405CC"/>
    <w:rsid w:val="00442040"/>
    <w:rsid w:val="004656FD"/>
    <w:rsid w:val="00465B72"/>
    <w:rsid w:val="0046693A"/>
    <w:rsid w:val="00476926"/>
    <w:rsid w:val="00477764"/>
    <w:rsid w:val="004812CC"/>
    <w:rsid w:val="0049027D"/>
    <w:rsid w:val="00495908"/>
    <w:rsid w:val="00497F87"/>
    <w:rsid w:val="004B4323"/>
    <w:rsid w:val="004C12F4"/>
    <w:rsid w:val="004C3F36"/>
    <w:rsid w:val="00500C11"/>
    <w:rsid w:val="00511738"/>
    <w:rsid w:val="0051620E"/>
    <w:rsid w:val="005202F9"/>
    <w:rsid w:val="0052174E"/>
    <w:rsid w:val="00526993"/>
    <w:rsid w:val="00527417"/>
    <w:rsid w:val="005328BE"/>
    <w:rsid w:val="00534D5D"/>
    <w:rsid w:val="00535874"/>
    <w:rsid w:val="005401ED"/>
    <w:rsid w:val="00556DA1"/>
    <w:rsid w:val="005659DD"/>
    <w:rsid w:val="00565D72"/>
    <w:rsid w:val="00582AA7"/>
    <w:rsid w:val="00583D79"/>
    <w:rsid w:val="0058536B"/>
    <w:rsid w:val="00586B3E"/>
    <w:rsid w:val="00590EB0"/>
    <w:rsid w:val="00596EEE"/>
    <w:rsid w:val="005A5541"/>
    <w:rsid w:val="005A5AEB"/>
    <w:rsid w:val="005B0DD1"/>
    <w:rsid w:val="005B380A"/>
    <w:rsid w:val="005B5A64"/>
    <w:rsid w:val="005C297E"/>
    <w:rsid w:val="005C343F"/>
    <w:rsid w:val="005F1651"/>
    <w:rsid w:val="005F32D0"/>
    <w:rsid w:val="0060263F"/>
    <w:rsid w:val="00607705"/>
    <w:rsid w:val="006214BE"/>
    <w:rsid w:val="006258C3"/>
    <w:rsid w:val="00625C8A"/>
    <w:rsid w:val="00633947"/>
    <w:rsid w:val="00635B9F"/>
    <w:rsid w:val="006460EC"/>
    <w:rsid w:val="006530D9"/>
    <w:rsid w:val="00656259"/>
    <w:rsid w:val="00677FAF"/>
    <w:rsid w:val="0069141A"/>
    <w:rsid w:val="006923E1"/>
    <w:rsid w:val="006A7165"/>
    <w:rsid w:val="006C13B2"/>
    <w:rsid w:val="006C18D2"/>
    <w:rsid w:val="006C6876"/>
    <w:rsid w:val="006D6D46"/>
    <w:rsid w:val="006F5F98"/>
    <w:rsid w:val="007005C2"/>
    <w:rsid w:val="00701C26"/>
    <w:rsid w:val="00705781"/>
    <w:rsid w:val="00721D19"/>
    <w:rsid w:val="00726208"/>
    <w:rsid w:val="00727EA9"/>
    <w:rsid w:val="00734FFB"/>
    <w:rsid w:val="00740630"/>
    <w:rsid w:val="00741819"/>
    <w:rsid w:val="00742578"/>
    <w:rsid w:val="007433A7"/>
    <w:rsid w:val="00743923"/>
    <w:rsid w:val="00744EBA"/>
    <w:rsid w:val="00746709"/>
    <w:rsid w:val="00746714"/>
    <w:rsid w:val="00764322"/>
    <w:rsid w:val="00774E4A"/>
    <w:rsid w:val="00775977"/>
    <w:rsid w:val="00783408"/>
    <w:rsid w:val="00784E13"/>
    <w:rsid w:val="007922C9"/>
    <w:rsid w:val="0079274C"/>
    <w:rsid w:val="007A0137"/>
    <w:rsid w:val="007A20A2"/>
    <w:rsid w:val="007A212A"/>
    <w:rsid w:val="007A3DB6"/>
    <w:rsid w:val="007A7A19"/>
    <w:rsid w:val="007B4459"/>
    <w:rsid w:val="007D1E4B"/>
    <w:rsid w:val="007D4312"/>
    <w:rsid w:val="007D51A6"/>
    <w:rsid w:val="007D5332"/>
    <w:rsid w:val="007E5BD0"/>
    <w:rsid w:val="007E6D8C"/>
    <w:rsid w:val="007F790A"/>
    <w:rsid w:val="00811A28"/>
    <w:rsid w:val="008142C3"/>
    <w:rsid w:val="008224A8"/>
    <w:rsid w:val="0082748A"/>
    <w:rsid w:val="008308AD"/>
    <w:rsid w:val="008364A1"/>
    <w:rsid w:val="00841E08"/>
    <w:rsid w:val="00845BFE"/>
    <w:rsid w:val="00847A58"/>
    <w:rsid w:val="008726F2"/>
    <w:rsid w:val="00887D82"/>
    <w:rsid w:val="00896EB1"/>
    <w:rsid w:val="008A1EB6"/>
    <w:rsid w:val="008A4090"/>
    <w:rsid w:val="008E42EF"/>
    <w:rsid w:val="008F0DF6"/>
    <w:rsid w:val="00900E6E"/>
    <w:rsid w:val="0090174F"/>
    <w:rsid w:val="009077DC"/>
    <w:rsid w:val="00915BA0"/>
    <w:rsid w:val="0092446E"/>
    <w:rsid w:val="00927A18"/>
    <w:rsid w:val="00930542"/>
    <w:rsid w:val="0093148D"/>
    <w:rsid w:val="00933CAC"/>
    <w:rsid w:val="00945289"/>
    <w:rsid w:val="009564ED"/>
    <w:rsid w:val="00960B76"/>
    <w:rsid w:val="00964FB2"/>
    <w:rsid w:val="00965C9F"/>
    <w:rsid w:val="009677CA"/>
    <w:rsid w:val="00972D26"/>
    <w:rsid w:val="009834D8"/>
    <w:rsid w:val="00991ACF"/>
    <w:rsid w:val="00992548"/>
    <w:rsid w:val="00994D5E"/>
    <w:rsid w:val="009A5327"/>
    <w:rsid w:val="009B111D"/>
    <w:rsid w:val="009C0DC8"/>
    <w:rsid w:val="009C3741"/>
    <w:rsid w:val="009C7757"/>
    <w:rsid w:val="009D57EA"/>
    <w:rsid w:val="009E4E54"/>
    <w:rsid w:val="009F41C0"/>
    <w:rsid w:val="009F72C8"/>
    <w:rsid w:val="00A119D4"/>
    <w:rsid w:val="00A1679F"/>
    <w:rsid w:val="00A34F27"/>
    <w:rsid w:val="00A42614"/>
    <w:rsid w:val="00A47B2A"/>
    <w:rsid w:val="00A51A9C"/>
    <w:rsid w:val="00A54B39"/>
    <w:rsid w:val="00A64CC4"/>
    <w:rsid w:val="00A669C1"/>
    <w:rsid w:val="00A8369E"/>
    <w:rsid w:val="00A85177"/>
    <w:rsid w:val="00A866AB"/>
    <w:rsid w:val="00A86840"/>
    <w:rsid w:val="00A87F5E"/>
    <w:rsid w:val="00AB17D2"/>
    <w:rsid w:val="00AB7752"/>
    <w:rsid w:val="00AC5DE1"/>
    <w:rsid w:val="00AD2799"/>
    <w:rsid w:val="00AD70AE"/>
    <w:rsid w:val="00AE29C0"/>
    <w:rsid w:val="00AE30E6"/>
    <w:rsid w:val="00AE50CB"/>
    <w:rsid w:val="00AF0ED7"/>
    <w:rsid w:val="00AF77F5"/>
    <w:rsid w:val="00B0578D"/>
    <w:rsid w:val="00B05C7A"/>
    <w:rsid w:val="00B11A5F"/>
    <w:rsid w:val="00B20165"/>
    <w:rsid w:val="00B33EA9"/>
    <w:rsid w:val="00B51A6F"/>
    <w:rsid w:val="00B5271A"/>
    <w:rsid w:val="00B53D5F"/>
    <w:rsid w:val="00B637F3"/>
    <w:rsid w:val="00B70B22"/>
    <w:rsid w:val="00B70C3D"/>
    <w:rsid w:val="00B71257"/>
    <w:rsid w:val="00B72565"/>
    <w:rsid w:val="00B905D3"/>
    <w:rsid w:val="00B92293"/>
    <w:rsid w:val="00B9679C"/>
    <w:rsid w:val="00BA1582"/>
    <w:rsid w:val="00BA18AB"/>
    <w:rsid w:val="00BA7238"/>
    <w:rsid w:val="00BB3F7D"/>
    <w:rsid w:val="00BC158C"/>
    <w:rsid w:val="00BC1E31"/>
    <w:rsid w:val="00BC3D24"/>
    <w:rsid w:val="00BC4EEB"/>
    <w:rsid w:val="00BC74CF"/>
    <w:rsid w:val="00BD0EDB"/>
    <w:rsid w:val="00BE513D"/>
    <w:rsid w:val="00BF0C6D"/>
    <w:rsid w:val="00C05F7C"/>
    <w:rsid w:val="00C12977"/>
    <w:rsid w:val="00C2231C"/>
    <w:rsid w:val="00C26B7F"/>
    <w:rsid w:val="00C275D2"/>
    <w:rsid w:val="00C33EEE"/>
    <w:rsid w:val="00C438E1"/>
    <w:rsid w:val="00C43FBD"/>
    <w:rsid w:val="00C44553"/>
    <w:rsid w:val="00C46AA2"/>
    <w:rsid w:val="00C629D6"/>
    <w:rsid w:val="00C67069"/>
    <w:rsid w:val="00C70A11"/>
    <w:rsid w:val="00C73136"/>
    <w:rsid w:val="00C747C8"/>
    <w:rsid w:val="00C75981"/>
    <w:rsid w:val="00C75D50"/>
    <w:rsid w:val="00C90497"/>
    <w:rsid w:val="00C95F8E"/>
    <w:rsid w:val="00C975F2"/>
    <w:rsid w:val="00CD0659"/>
    <w:rsid w:val="00CD31E2"/>
    <w:rsid w:val="00CD6295"/>
    <w:rsid w:val="00CE6A0A"/>
    <w:rsid w:val="00CF224A"/>
    <w:rsid w:val="00CF22EB"/>
    <w:rsid w:val="00CF2525"/>
    <w:rsid w:val="00CF2A03"/>
    <w:rsid w:val="00CF53AA"/>
    <w:rsid w:val="00D0594D"/>
    <w:rsid w:val="00D05FBA"/>
    <w:rsid w:val="00D1153E"/>
    <w:rsid w:val="00D12121"/>
    <w:rsid w:val="00D17B8E"/>
    <w:rsid w:val="00D2678A"/>
    <w:rsid w:val="00D47546"/>
    <w:rsid w:val="00D5058A"/>
    <w:rsid w:val="00D51688"/>
    <w:rsid w:val="00D5415B"/>
    <w:rsid w:val="00D7109D"/>
    <w:rsid w:val="00D7200A"/>
    <w:rsid w:val="00D771B6"/>
    <w:rsid w:val="00D91FF9"/>
    <w:rsid w:val="00D93908"/>
    <w:rsid w:val="00D94F97"/>
    <w:rsid w:val="00D9535F"/>
    <w:rsid w:val="00DA0A27"/>
    <w:rsid w:val="00DA444D"/>
    <w:rsid w:val="00DA74AD"/>
    <w:rsid w:val="00DB6679"/>
    <w:rsid w:val="00DB7699"/>
    <w:rsid w:val="00DB7D12"/>
    <w:rsid w:val="00DC17EC"/>
    <w:rsid w:val="00DC2CF0"/>
    <w:rsid w:val="00DD09BD"/>
    <w:rsid w:val="00DD13BF"/>
    <w:rsid w:val="00DD2D56"/>
    <w:rsid w:val="00DE69A7"/>
    <w:rsid w:val="00DF3293"/>
    <w:rsid w:val="00DF7C7E"/>
    <w:rsid w:val="00E01D69"/>
    <w:rsid w:val="00E11183"/>
    <w:rsid w:val="00E135C9"/>
    <w:rsid w:val="00E21334"/>
    <w:rsid w:val="00E27232"/>
    <w:rsid w:val="00E30E77"/>
    <w:rsid w:val="00E3636B"/>
    <w:rsid w:val="00E41216"/>
    <w:rsid w:val="00E429F3"/>
    <w:rsid w:val="00E53CE5"/>
    <w:rsid w:val="00E642E0"/>
    <w:rsid w:val="00E654AB"/>
    <w:rsid w:val="00E67475"/>
    <w:rsid w:val="00E72A9A"/>
    <w:rsid w:val="00E809AB"/>
    <w:rsid w:val="00E81C1A"/>
    <w:rsid w:val="00E83BC2"/>
    <w:rsid w:val="00E83FC6"/>
    <w:rsid w:val="00E91835"/>
    <w:rsid w:val="00E95ECB"/>
    <w:rsid w:val="00EB73DF"/>
    <w:rsid w:val="00EC460C"/>
    <w:rsid w:val="00ED5FA5"/>
    <w:rsid w:val="00ED7504"/>
    <w:rsid w:val="00EE4FFC"/>
    <w:rsid w:val="00EF29AB"/>
    <w:rsid w:val="00F00726"/>
    <w:rsid w:val="00F05AAA"/>
    <w:rsid w:val="00F20073"/>
    <w:rsid w:val="00F227BF"/>
    <w:rsid w:val="00F31CEE"/>
    <w:rsid w:val="00F31E75"/>
    <w:rsid w:val="00F4431B"/>
    <w:rsid w:val="00F5520F"/>
    <w:rsid w:val="00F70219"/>
    <w:rsid w:val="00F75868"/>
    <w:rsid w:val="00F86A8E"/>
    <w:rsid w:val="00FB4B70"/>
    <w:rsid w:val="00FC2319"/>
    <w:rsid w:val="00FE1D1F"/>
    <w:rsid w:val="00FF0EE8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FDAA-BED6-41FE-892C-75561B0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1D"/>
  </w:style>
  <w:style w:type="paragraph" w:styleId="Titre1">
    <w:name w:val="heading 1"/>
    <w:basedOn w:val="Normal"/>
    <w:next w:val="Normal"/>
    <w:link w:val="Titre1Car"/>
    <w:uiPriority w:val="9"/>
    <w:qFormat/>
    <w:rsid w:val="009B111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11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1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11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1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1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1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1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1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B111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B111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9B111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B1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B111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B111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B111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B111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B111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B111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9B111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111D"/>
    <w:pPr>
      <w:spacing w:line="240" w:lineRule="auto"/>
    </w:pPr>
    <w:rPr>
      <w:b/>
      <w:bCs/>
      <w:smallCaps/>
      <w:color w:val="44546A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11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111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9B111D"/>
    <w:rPr>
      <w:b/>
      <w:bCs/>
    </w:rPr>
  </w:style>
  <w:style w:type="character" w:styleId="Accentuation">
    <w:name w:val="Emphasis"/>
    <w:basedOn w:val="Policepardfaut"/>
    <w:uiPriority w:val="20"/>
    <w:qFormat/>
    <w:rsid w:val="009B111D"/>
    <w:rPr>
      <w:i/>
      <w:iCs/>
    </w:rPr>
  </w:style>
  <w:style w:type="paragraph" w:styleId="Sansinterligne">
    <w:name w:val="No Spacing"/>
    <w:uiPriority w:val="1"/>
    <w:qFormat/>
    <w:rsid w:val="009B111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B111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B111D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111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111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9B111D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9B111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B111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9B111D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9B111D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B11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CLP-CDC</dc:creator>
  <cp:keywords/>
  <dc:description/>
  <cp:lastModifiedBy>Catherine Jetté</cp:lastModifiedBy>
  <cp:revision>3</cp:revision>
  <cp:lastPrinted>2015-04-24T14:11:00Z</cp:lastPrinted>
  <dcterms:created xsi:type="dcterms:W3CDTF">2015-10-29T17:09:00Z</dcterms:created>
  <dcterms:modified xsi:type="dcterms:W3CDTF">2015-10-29T17:09:00Z</dcterms:modified>
</cp:coreProperties>
</file>